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4" w:rsidRPr="003B0278" w:rsidRDefault="00EE6FA3" w:rsidP="003B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78">
        <w:rPr>
          <w:rFonts w:ascii="Times New Roman" w:hAnsi="Times New Roman" w:cs="Times New Roman"/>
          <w:b/>
          <w:sz w:val="24"/>
          <w:szCs w:val="24"/>
        </w:rPr>
        <w:t>Делови биљке</w:t>
      </w:r>
    </w:p>
    <w:p w:rsidR="003B0278" w:rsidRDefault="00EE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0278">
        <w:rPr>
          <w:rFonts w:ascii="Times New Roman" w:hAnsi="Times New Roman" w:cs="Times New Roman"/>
          <w:sz w:val="24"/>
          <w:szCs w:val="24"/>
        </w:rPr>
        <w:t>Допуни реченицу.</w:t>
      </w:r>
    </w:p>
    <w:p w:rsidR="00EE6FA3" w:rsidRDefault="003B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Делови биљке су:_______,  _________, _______, ________ , ________, и _________.</w:t>
      </w:r>
    </w:p>
    <w:p w:rsidR="003B0278" w:rsidRDefault="003B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Спој слику са одговарајућим стаблом:</w:t>
      </w:r>
    </w:p>
    <w:p w:rsidR="00BC655E" w:rsidRPr="00BC655E" w:rsidRDefault="00ED12FA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ZGOJ PARADAJZA I PLAVOG PATLIDŽANA | Dobro jutro" style="width:23.8pt;height:23.8pt"/>
        </w:pict>
      </w:r>
      <w:r w:rsidR="003B0278">
        <w:rPr>
          <w:noProof/>
        </w:rPr>
        <w:drawing>
          <wp:inline distT="0" distB="0" distL="0" distR="0">
            <wp:extent cx="1873360" cy="1054172"/>
            <wp:effectExtent l="19050" t="0" r="0" b="0"/>
            <wp:docPr id="2" name="Picture 4" descr="Otkrivamo vam sve o gajenju kornišona! | Agro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krivamo vam sve o gajenju kornišona! | Agrom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528" cy="105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Proizvodnja rasada paradajza" style="width:23.8pt;height:23.8pt"/>
        </w:pict>
      </w:r>
      <w:r w:rsidR="00BC655E">
        <w:t xml:space="preserve">                                      </w:t>
      </w:r>
      <w:r w:rsidR="00BC655E">
        <w:rPr>
          <w:rFonts w:ascii="Times New Roman" w:hAnsi="Times New Roman" w:cs="Times New Roman"/>
          <w:sz w:val="24"/>
          <w:szCs w:val="24"/>
        </w:rPr>
        <w:t xml:space="preserve">дрвенасто </w:t>
      </w:r>
      <w:r w:rsidR="00BC655E" w:rsidRPr="00BC655E">
        <w:rPr>
          <w:rFonts w:ascii="Times New Roman" w:hAnsi="Times New Roman" w:cs="Times New Roman"/>
          <w:sz w:val="24"/>
          <w:szCs w:val="24"/>
        </w:rPr>
        <w:t>стабло</w:t>
      </w:r>
    </w:p>
    <w:p w:rsidR="003B0278" w:rsidRPr="00BC655E" w:rsidRDefault="00ED12FA">
      <w:pPr>
        <w:rPr>
          <w:noProof/>
        </w:rPr>
      </w:pPr>
      <w:r>
        <w:pict>
          <v:shape id="_x0000_i1027" type="#_x0000_t75" alt="UZGOJ PARADAJZA I PLAVOG PATLIDŽANA | Dobro jutro" style="width:23.8pt;height:23.8pt"/>
        </w:pict>
      </w:r>
      <w:r w:rsidR="003B0278">
        <w:rPr>
          <w:noProof/>
        </w:rPr>
        <w:drawing>
          <wp:inline distT="0" distB="0" distL="0" distR="0">
            <wp:extent cx="1873360" cy="1080979"/>
            <wp:effectExtent l="19050" t="0" r="0" b="0"/>
            <wp:docPr id="3" name="Picture 11" descr="Drvo pomorandže – JohnyM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vo pomorandže – JohnyMont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62" cy="10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55E">
        <w:t xml:space="preserve">                                                </w:t>
      </w:r>
      <w:r w:rsidR="00BC655E" w:rsidRPr="00BC655E">
        <w:rPr>
          <w:rFonts w:ascii="Times New Roman" w:hAnsi="Times New Roman" w:cs="Times New Roman"/>
          <w:sz w:val="24"/>
          <w:szCs w:val="24"/>
        </w:rPr>
        <w:t>зељасто стабло</w:t>
      </w:r>
    </w:p>
    <w:p w:rsidR="00EE6FA3" w:rsidRDefault="003B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1873360" cy="1327867"/>
            <wp:effectExtent l="19050" t="0" r="0" b="0"/>
            <wp:docPr id="5" name="Picture 15" descr="Flora i fauna | DURMI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ora i fauna | DURMITOR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47" cy="13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5E" w:rsidRDefault="00BC655E">
      <w:pPr>
        <w:rPr>
          <w:rFonts w:ascii="Times New Roman" w:hAnsi="Times New Roman" w:cs="Times New Roman"/>
          <w:sz w:val="24"/>
          <w:szCs w:val="24"/>
        </w:rPr>
      </w:pPr>
    </w:p>
    <w:p w:rsidR="00F57909" w:rsidRDefault="00F57909">
      <w:pPr>
        <w:rPr>
          <w:rFonts w:ascii="Times New Roman" w:hAnsi="Times New Roman" w:cs="Times New Roman"/>
          <w:sz w:val="24"/>
          <w:szCs w:val="24"/>
        </w:rPr>
      </w:pPr>
    </w:p>
    <w:p w:rsidR="00BC655E" w:rsidRDefault="00BC6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Заокружи слово испред тачних реченица.</w:t>
      </w:r>
    </w:p>
    <w:p w:rsidR="00BC655E" w:rsidRDefault="00BC6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Листопадно дрвеће остаје зелено током целе године.</w:t>
      </w:r>
    </w:p>
    <w:p w:rsidR="00BC655E" w:rsidRDefault="00BC6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Листови храста мењају боју у јесен.</w:t>
      </w:r>
    </w:p>
    <w:p w:rsidR="00BC655E" w:rsidRDefault="00BC6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Четинари имају лишће у облику иглица.</w:t>
      </w:r>
    </w:p>
    <w:p w:rsidR="00BC655E" w:rsidRDefault="00BC6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Листови јеле опадају у јесен.</w:t>
      </w:r>
    </w:p>
    <w:p w:rsidR="00F57909" w:rsidRDefault="00F57909">
      <w:pPr>
        <w:rPr>
          <w:rFonts w:ascii="Times New Roman" w:hAnsi="Times New Roman" w:cs="Times New Roman"/>
          <w:sz w:val="24"/>
          <w:szCs w:val="24"/>
        </w:rPr>
      </w:pPr>
    </w:p>
    <w:p w:rsidR="00F57909" w:rsidRDefault="00F57909">
      <w:pPr>
        <w:rPr>
          <w:rFonts w:ascii="Times New Roman" w:hAnsi="Times New Roman" w:cs="Times New Roman"/>
          <w:sz w:val="24"/>
          <w:szCs w:val="24"/>
        </w:rPr>
      </w:pPr>
    </w:p>
    <w:p w:rsidR="00525DC9" w:rsidRDefault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25DC9">
        <w:rPr>
          <w:rFonts w:ascii="Times New Roman" w:hAnsi="Times New Roman" w:cs="Times New Roman"/>
          <w:sz w:val="24"/>
          <w:szCs w:val="24"/>
        </w:rPr>
        <w:t>.</w:t>
      </w:r>
      <w:r w:rsidR="0085310F">
        <w:rPr>
          <w:rFonts w:ascii="Times New Roman" w:hAnsi="Times New Roman" w:cs="Times New Roman"/>
          <w:sz w:val="24"/>
          <w:szCs w:val="24"/>
        </w:rPr>
        <w:t xml:space="preserve"> У правоугаоник упиши који је то део биљке.</w:t>
      </w:r>
    </w:p>
    <w:p w:rsidR="0085310F" w:rsidRDefault="0085310F">
      <w:pPr>
        <w:rPr>
          <w:rFonts w:ascii="Times New Roman" w:hAnsi="Times New Roman" w:cs="Times New Roman"/>
          <w:sz w:val="24"/>
          <w:szCs w:val="24"/>
        </w:rPr>
      </w:pPr>
    </w:p>
    <w:p w:rsidR="0085310F" w:rsidRDefault="00ED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79.05pt;margin-top:47.8pt;width:65.1pt;height:22.5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5.85pt;margin-top:57.2pt;width:49.45pt;height:20.6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37.55pt;margin-top:111pt;width:70.75pt;height:30.0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3.75pt;margin-top:90.35pt;width:63.9pt;height:16.3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34.15pt;margin-top:163.6pt;width:70.75pt;height:21.9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10.8pt;margin-top:171.75pt;width:114.6pt;height:1.2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98.65pt;margin-top:214.35pt;width:92.65pt;height:22.5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10.8pt;margin-top:221.2pt;width:175.95pt;height:0;z-index:251658240" o:connectortype="straight">
            <v:stroke endarrow="block"/>
          </v:shape>
        </w:pict>
      </w:r>
      <w:r w:rsidR="0085310F" w:rsidRPr="008531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4174" cy="3490623"/>
            <wp:effectExtent l="0" t="0" r="6626" b="0"/>
            <wp:docPr id="6" name="Picture 1" descr="paradaj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paradaj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06" cy="349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DC9" w:rsidRDefault="00ED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29.15pt;margin-top:102.1pt;width:66.35pt;height:24.4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47.75pt;margin-top:112.75pt;width:73.9pt;height:13.8pt;flip:y;z-index:251666432" o:connectortype="straight">
            <v:stroke endarrow="block"/>
          </v:shape>
        </w:pict>
      </w:r>
      <w:r w:rsidR="0085310F" w:rsidRPr="008531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758" cy="1892410"/>
            <wp:effectExtent l="19050" t="0" r="0" b="0"/>
            <wp:docPr id="9" name="Picture 3" descr="stablj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stablj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9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10F" w:rsidRDefault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310F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сликама у четвртом задатку се не види  један део биљке </w:t>
      </w:r>
      <w:r w:rsidR="005469E8">
        <w:rPr>
          <w:rFonts w:ascii="Times New Roman" w:hAnsi="Times New Roman" w:cs="Times New Roman"/>
          <w:sz w:val="24"/>
          <w:szCs w:val="24"/>
        </w:rPr>
        <w:t>који је веома важан да би изник</w:t>
      </w:r>
      <w:r>
        <w:rPr>
          <w:rFonts w:ascii="Times New Roman" w:hAnsi="Times New Roman" w:cs="Times New Roman"/>
          <w:sz w:val="24"/>
          <w:szCs w:val="24"/>
        </w:rPr>
        <w:t>ла нова биљка, а то је:_________.</w:t>
      </w:r>
    </w:p>
    <w:p w:rsidR="00F57909" w:rsidRDefault="00F57909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Поред сваке биљке упиши да ли једемо корен, стабло, лист, цвет, семе или плод.</w:t>
      </w:r>
    </w:p>
    <w:p w:rsidR="00F57909" w:rsidRDefault="00F57909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јабука-                                           цвекла-                                  паприка-</w:t>
      </w:r>
    </w:p>
    <w:p w:rsidR="00F57909" w:rsidRDefault="00F57909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 салата-                              грашак-                                  вишња-</w:t>
      </w:r>
    </w:p>
    <w:p w:rsidR="00F57909" w:rsidRDefault="00F57909">
      <w:pPr>
        <w:rPr>
          <w:rFonts w:ascii="Times New Roman" w:hAnsi="Times New Roman" w:cs="Times New Roman"/>
          <w:sz w:val="24"/>
          <w:szCs w:val="24"/>
        </w:rPr>
      </w:pPr>
    </w:p>
    <w:p w:rsidR="004C697E" w:rsidRDefault="00F57909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C697E">
        <w:rPr>
          <w:rFonts w:ascii="Times New Roman" w:hAnsi="Times New Roman" w:cs="Times New Roman"/>
          <w:sz w:val="24"/>
          <w:szCs w:val="24"/>
        </w:rPr>
        <w:t xml:space="preserve"> У табелу упиши како називамо плодове следећих биљака.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697E" w:rsidTr="004C697E">
        <w:tc>
          <w:tcPr>
            <w:tcW w:w="4788" w:type="dxa"/>
          </w:tcPr>
          <w:p w:rsidR="004C697E" w:rsidRDefault="004C697E" w:rsidP="004C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биљка</w:t>
            </w:r>
          </w:p>
        </w:tc>
        <w:tc>
          <w:tcPr>
            <w:tcW w:w="4788" w:type="dxa"/>
          </w:tcPr>
          <w:p w:rsidR="004C697E" w:rsidRDefault="004C697E" w:rsidP="004C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</w:tr>
      <w:tr w:rsidR="004C697E" w:rsidTr="004C697E">
        <w:tc>
          <w:tcPr>
            <w:tcW w:w="4788" w:type="dxa"/>
          </w:tcPr>
          <w:p w:rsidR="004C697E" w:rsidRDefault="004C697E" w:rsidP="00F5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храст</w:t>
            </w:r>
          </w:p>
        </w:tc>
        <w:tc>
          <w:tcPr>
            <w:tcW w:w="4788" w:type="dxa"/>
          </w:tcPr>
          <w:p w:rsidR="004C697E" w:rsidRDefault="004C697E" w:rsidP="00F5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7E" w:rsidTr="004C697E">
        <w:tc>
          <w:tcPr>
            <w:tcW w:w="4788" w:type="dxa"/>
          </w:tcPr>
          <w:p w:rsidR="004C697E" w:rsidRDefault="004C697E" w:rsidP="00F5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леска</w:t>
            </w:r>
          </w:p>
        </w:tc>
        <w:tc>
          <w:tcPr>
            <w:tcW w:w="4788" w:type="dxa"/>
          </w:tcPr>
          <w:p w:rsidR="004C697E" w:rsidRDefault="004C697E" w:rsidP="00F5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7E" w:rsidTr="004C697E">
        <w:tc>
          <w:tcPr>
            <w:tcW w:w="4788" w:type="dxa"/>
          </w:tcPr>
          <w:p w:rsidR="004C697E" w:rsidRDefault="004C697E" w:rsidP="00F5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винова лоза</w:t>
            </w:r>
          </w:p>
        </w:tc>
        <w:tc>
          <w:tcPr>
            <w:tcW w:w="4788" w:type="dxa"/>
          </w:tcPr>
          <w:p w:rsidR="004C697E" w:rsidRDefault="004C697E" w:rsidP="00F5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97E" w:rsidRDefault="004C697E" w:rsidP="00F57909">
      <w:pPr>
        <w:rPr>
          <w:rFonts w:ascii="Times New Roman" w:hAnsi="Times New Roman" w:cs="Times New Roman"/>
          <w:sz w:val="24"/>
          <w:szCs w:val="24"/>
        </w:rPr>
      </w:pPr>
    </w:p>
    <w:p w:rsidR="00F57909" w:rsidRDefault="004C697E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биљке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ћеш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направио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чај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09">
        <w:rPr>
          <w:rFonts w:ascii="Times New Roman" w:hAnsi="Times New Roman" w:cs="Times New Roman"/>
          <w:sz w:val="24"/>
          <w:szCs w:val="24"/>
        </w:rPr>
        <w:t>нане</w:t>
      </w:r>
      <w:proofErr w:type="spellEnd"/>
      <w:r w:rsidR="00F57909">
        <w:rPr>
          <w:rFonts w:ascii="Times New Roman" w:hAnsi="Times New Roman" w:cs="Times New Roman"/>
          <w:sz w:val="24"/>
          <w:szCs w:val="24"/>
        </w:rPr>
        <w:t>?</w:t>
      </w:r>
    </w:p>
    <w:p w:rsidR="00F57909" w:rsidRDefault="00F57909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2776F">
        <w:rPr>
          <w:rFonts w:ascii="Times New Roman" w:hAnsi="Times New Roman" w:cs="Times New Roman"/>
          <w:sz w:val="24"/>
          <w:szCs w:val="24"/>
        </w:rPr>
        <w:t>____</w:t>
      </w:r>
    </w:p>
    <w:p w:rsidR="00B2776F" w:rsidRDefault="004C697E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909">
        <w:rPr>
          <w:rFonts w:ascii="Times New Roman" w:hAnsi="Times New Roman" w:cs="Times New Roman"/>
          <w:sz w:val="24"/>
          <w:szCs w:val="24"/>
        </w:rPr>
        <w:t xml:space="preserve">. </w:t>
      </w:r>
      <w:r w:rsidR="001574D5">
        <w:rPr>
          <w:rFonts w:ascii="Times New Roman" w:hAnsi="Times New Roman" w:cs="Times New Roman"/>
          <w:sz w:val="24"/>
          <w:szCs w:val="24"/>
        </w:rPr>
        <w:t>За Нову годину најчешће китимо јелку. Ако се одлучимо за природну јелку због чега је важно да она буде са кореном?</w:t>
      </w:r>
    </w:p>
    <w:p w:rsidR="00F57909" w:rsidRDefault="00B2776F" w:rsidP="00F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57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FA3" w:rsidRPr="00EE6FA3" w:rsidRDefault="00EE6FA3">
      <w:pPr>
        <w:rPr>
          <w:rFonts w:ascii="Times New Roman" w:hAnsi="Times New Roman" w:cs="Times New Roman"/>
          <w:sz w:val="24"/>
          <w:szCs w:val="24"/>
        </w:rPr>
      </w:pPr>
    </w:p>
    <w:sectPr w:rsidR="00EE6FA3" w:rsidRPr="00EE6FA3" w:rsidSect="009E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E6FA3"/>
    <w:rsid w:val="001574D5"/>
    <w:rsid w:val="003B0278"/>
    <w:rsid w:val="004C697E"/>
    <w:rsid w:val="00525DC9"/>
    <w:rsid w:val="005469E8"/>
    <w:rsid w:val="0085310F"/>
    <w:rsid w:val="009E27B4"/>
    <w:rsid w:val="00B2776F"/>
    <w:rsid w:val="00BC655E"/>
    <w:rsid w:val="00DA6191"/>
    <w:rsid w:val="00ED12FA"/>
    <w:rsid w:val="00EE6FA3"/>
    <w:rsid w:val="00F5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32"/>
        <o:r id="V:Rule9" type="connector" idref="#_x0000_s1028"/>
        <o:r id="V:Rule10" type="connector" idref="#_x0000_s10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Dacha</cp:lastModifiedBy>
  <cp:revision>4</cp:revision>
  <dcterms:created xsi:type="dcterms:W3CDTF">2020-04-25T15:50:00Z</dcterms:created>
  <dcterms:modified xsi:type="dcterms:W3CDTF">2020-04-26T00:19:00Z</dcterms:modified>
</cp:coreProperties>
</file>